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68" w:rsidRPr="0027430B" w:rsidRDefault="00535668" w:rsidP="0053566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430B">
        <w:rPr>
          <w:rFonts w:ascii="Arial" w:hAnsi="Arial" w:cs="Arial"/>
          <w:sz w:val="24"/>
          <w:szCs w:val="24"/>
        </w:rPr>
        <w:t xml:space="preserve">Road 2 Resiliency </w:t>
      </w:r>
      <w:r w:rsidR="009F35CB">
        <w:rPr>
          <w:rFonts w:ascii="Arial" w:hAnsi="Arial" w:cs="Arial"/>
          <w:sz w:val="24"/>
          <w:szCs w:val="24"/>
        </w:rPr>
        <w:t>Coalition</w:t>
      </w:r>
      <w:r w:rsidRPr="0027430B">
        <w:rPr>
          <w:rFonts w:ascii="Arial" w:hAnsi="Arial" w:cs="Arial"/>
          <w:sz w:val="24"/>
          <w:szCs w:val="24"/>
        </w:rPr>
        <w:t xml:space="preserve"> Meeting</w:t>
      </w:r>
    </w:p>
    <w:p w:rsidR="00535668" w:rsidRPr="0027430B" w:rsidRDefault="00C67F46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3:30 – 4:45</w:t>
      </w:r>
      <w:r w:rsidR="00AC1652">
        <w:rPr>
          <w:rFonts w:ascii="Arial" w:hAnsi="Arial" w:cs="Arial"/>
          <w:sz w:val="24"/>
          <w:szCs w:val="24"/>
        </w:rPr>
        <w:t xml:space="preserve"> </w:t>
      </w:r>
      <w:r w:rsidR="00535668" w:rsidRPr="0027430B">
        <w:rPr>
          <w:rFonts w:ascii="Arial" w:hAnsi="Arial" w:cs="Arial"/>
          <w:sz w:val="24"/>
          <w:szCs w:val="24"/>
        </w:rPr>
        <w:t xml:space="preserve">PM </w:t>
      </w:r>
      <w:r w:rsidR="001E450D">
        <w:rPr>
          <w:rFonts w:ascii="Arial" w:hAnsi="Arial" w:cs="Arial"/>
          <w:sz w:val="24"/>
          <w:szCs w:val="24"/>
        </w:rPr>
        <w:t>January 7th</w:t>
      </w:r>
      <w:r w:rsidR="00535668" w:rsidRPr="0027430B">
        <w:rPr>
          <w:rFonts w:ascii="Arial" w:hAnsi="Arial" w:cs="Arial"/>
          <w:sz w:val="24"/>
          <w:szCs w:val="24"/>
        </w:rPr>
        <w:t>, 201</w:t>
      </w:r>
      <w:r w:rsidR="001E450D">
        <w:rPr>
          <w:rFonts w:ascii="Arial" w:hAnsi="Arial" w:cs="Arial"/>
          <w:sz w:val="24"/>
          <w:szCs w:val="24"/>
        </w:rPr>
        <w:t>9</w:t>
      </w:r>
    </w:p>
    <w:p w:rsidR="00535668" w:rsidRPr="0027430B" w:rsidRDefault="00F9345B" w:rsidP="00535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Bend School Library</w:t>
      </w:r>
      <w:r w:rsidR="00572CDB">
        <w:rPr>
          <w:rFonts w:ascii="Arial" w:hAnsi="Arial" w:cs="Arial"/>
          <w:sz w:val="24"/>
          <w:szCs w:val="24"/>
        </w:rPr>
        <w:t>, South Bend</w:t>
      </w:r>
    </w:p>
    <w:p w:rsidR="00EA50A7" w:rsidRPr="0027430B" w:rsidRDefault="00EA50A7">
      <w:pPr>
        <w:rPr>
          <w:rFonts w:ascii="Arial" w:hAnsi="Arial" w:cs="Arial"/>
          <w:sz w:val="24"/>
          <w:szCs w:val="24"/>
        </w:rPr>
      </w:pPr>
    </w:p>
    <w:p w:rsidR="00187F03" w:rsidRPr="00187F03" w:rsidRDefault="00535668">
      <w:pPr>
        <w:rPr>
          <w:rFonts w:ascii="Arial" w:hAnsi="Arial" w:cs="Arial"/>
          <w:sz w:val="24"/>
          <w:szCs w:val="24"/>
        </w:rPr>
      </w:pPr>
      <w:r w:rsidRPr="0027430B">
        <w:rPr>
          <w:rFonts w:ascii="Arial" w:hAnsi="Arial" w:cs="Arial"/>
          <w:sz w:val="24"/>
          <w:szCs w:val="24"/>
          <w:u w:val="single"/>
        </w:rPr>
        <w:t>Members Present</w:t>
      </w:r>
      <w:r w:rsidRPr="0027430B">
        <w:rPr>
          <w:rFonts w:ascii="Arial" w:hAnsi="Arial" w:cs="Arial"/>
          <w:b/>
          <w:sz w:val="24"/>
          <w:szCs w:val="24"/>
        </w:rPr>
        <w:t>:</w:t>
      </w:r>
      <w:r w:rsidR="00AC1652">
        <w:rPr>
          <w:rFonts w:ascii="Arial" w:hAnsi="Arial" w:cs="Arial"/>
          <w:b/>
          <w:sz w:val="24"/>
          <w:szCs w:val="24"/>
        </w:rPr>
        <w:t xml:space="preserve"> </w:t>
      </w:r>
      <w:r w:rsidR="00F9345B">
        <w:rPr>
          <w:rFonts w:ascii="Arial" w:hAnsi="Arial" w:cs="Arial"/>
          <w:sz w:val="24"/>
          <w:szCs w:val="24"/>
        </w:rPr>
        <w:t xml:space="preserve">Jessica Verboomen, </w:t>
      </w:r>
      <w:r w:rsidR="00014CC0">
        <w:rPr>
          <w:rFonts w:ascii="Arial" w:hAnsi="Arial" w:cs="Arial"/>
          <w:sz w:val="24"/>
          <w:szCs w:val="24"/>
        </w:rPr>
        <w:t>Kelsey Hopst</w:t>
      </w:r>
      <w:r w:rsidR="00F24AB9">
        <w:rPr>
          <w:rFonts w:ascii="Arial" w:hAnsi="Arial" w:cs="Arial"/>
          <w:sz w:val="24"/>
          <w:szCs w:val="24"/>
        </w:rPr>
        <w:t>ad</w:t>
      </w:r>
      <w:r w:rsidR="00F9345B">
        <w:rPr>
          <w:rFonts w:ascii="Arial" w:hAnsi="Arial" w:cs="Arial"/>
          <w:sz w:val="24"/>
          <w:szCs w:val="24"/>
        </w:rPr>
        <w:t>,</w:t>
      </w:r>
      <w:r w:rsidR="005D3C78">
        <w:rPr>
          <w:rFonts w:ascii="Arial" w:hAnsi="Arial" w:cs="Arial"/>
          <w:sz w:val="24"/>
          <w:szCs w:val="24"/>
        </w:rPr>
        <w:t xml:space="preserve"> </w:t>
      </w:r>
      <w:r w:rsidR="00F24AB9">
        <w:rPr>
          <w:rFonts w:ascii="Arial" w:hAnsi="Arial" w:cs="Arial"/>
          <w:sz w:val="24"/>
          <w:szCs w:val="24"/>
        </w:rPr>
        <w:t>Bethany Barnard</w:t>
      </w:r>
      <w:r w:rsidR="00F9345B">
        <w:rPr>
          <w:rFonts w:ascii="Arial" w:hAnsi="Arial" w:cs="Arial"/>
          <w:sz w:val="24"/>
          <w:szCs w:val="24"/>
        </w:rPr>
        <w:t xml:space="preserve">, Zoe Sowa, </w:t>
      </w:r>
      <w:r w:rsidR="001E450D">
        <w:rPr>
          <w:rFonts w:ascii="Arial" w:hAnsi="Arial" w:cs="Arial"/>
          <w:sz w:val="24"/>
          <w:szCs w:val="24"/>
        </w:rPr>
        <w:t>Kayla Camenzind, Nichole Pa</w:t>
      </w:r>
      <w:r w:rsidR="00484AD3">
        <w:rPr>
          <w:rFonts w:ascii="Arial" w:hAnsi="Arial" w:cs="Arial"/>
          <w:sz w:val="24"/>
          <w:szCs w:val="24"/>
        </w:rPr>
        <w:t xml:space="preserve">ge, Allison </w:t>
      </w:r>
      <w:proofErr w:type="spellStart"/>
      <w:r w:rsidR="00484AD3">
        <w:rPr>
          <w:rFonts w:ascii="Arial" w:hAnsi="Arial" w:cs="Arial"/>
          <w:sz w:val="24"/>
          <w:szCs w:val="24"/>
        </w:rPr>
        <w:t>Larew</w:t>
      </w:r>
      <w:proofErr w:type="spellEnd"/>
      <w:r w:rsidR="00484AD3">
        <w:rPr>
          <w:rFonts w:ascii="Arial" w:hAnsi="Arial" w:cs="Arial"/>
          <w:sz w:val="24"/>
          <w:szCs w:val="24"/>
        </w:rPr>
        <w:t xml:space="preserve">, Pam Nogueira </w:t>
      </w:r>
      <w:proofErr w:type="spellStart"/>
      <w:r w:rsidR="001E450D">
        <w:rPr>
          <w:rFonts w:ascii="Arial" w:hAnsi="Arial" w:cs="Arial"/>
          <w:sz w:val="24"/>
          <w:szCs w:val="24"/>
        </w:rPr>
        <w:t>Maneman</w:t>
      </w:r>
      <w:proofErr w:type="spellEnd"/>
      <w:r w:rsidR="001E450D">
        <w:rPr>
          <w:rFonts w:ascii="Arial" w:hAnsi="Arial" w:cs="Arial"/>
          <w:sz w:val="24"/>
          <w:szCs w:val="24"/>
        </w:rPr>
        <w:t>, Adrianne Lynch, Jewel Hardy, Becky Fischer</w:t>
      </w:r>
      <w:r w:rsidR="003221FA">
        <w:rPr>
          <w:rFonts w:ascii="Arial" w:hAnsi="Arial" w:cs="Arial"/>
          <w:sz w:val="24"/>
          <w:szCs w:val="24"/>
        </w:rPr>
        <w:t>, Carol Simmons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166"/>
        <w:gridCol w:w="4342"/>
        <w:gridCol w:w="3272"/>
      </w:tblGrid>
      <w:tr w:rsidR="00535668" w:rsidRPr="0027430B" w:rsidTr="003E549D">
        <w:trPr>
          <w:trHeight w:val="673"/>
        </w:trPr>
        <w:tc>
          <w:tcPr>
            <w:tcW w:w="2166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AGENDA ITEM</w:t>
            </w:r>
          </w:p>
        </w:tc>
        <w:tc>
          <w:tcPr>
            <w:tcW w:w="4342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</w:tc>
        <w:tc>
          <w:tcPr>
            <w:tcW w:w="3272" w:type="dxa"/>
            <w:shd w:val="clear" w:color="auto" w:fill="E7E6E6" w:themeFill="background2"/>
            <w:vAlign w:val="center"/>
          </w:tcPr>
          <w:p w:rsidR="00535668" w:rsidRPr="0027430B" w:rsidRDefault="00535668" w:rsidP="00EF5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35668">
              <w:rPr>
                <w:rFonts w:ascii="Arial" w:eastAsia="Times New Roman" w:hAnsi="Arial" w:cs="Arial"/>
                <w:b/>
                <w:bCs/>
                <w:color w:val="000000"/>
              </w:rPr>
              <w:t>DECISIONS, ACTIONS, ASSIGNMENTS</w:t>
            </w:r>
          </w:p>
        </w:tc>
      </w:tr>
      <w:tr w:rsidR="009945B2" w:rsidRPr="0027430B" w:rsidTr="00014CC0">
        <w:trPr>
          <w:trHeight w:val="6497"/>
        </w:trPr>
        <w:tc>
          <w:tcPr>
            <w:tcW w:w="2166" w:type="dxa"/>
            <w:vAlign w:val="center"/>
          </w:tcPr>
          <w:p w:rsidR="009945B2" w:rsidRDefault="009945B2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Introductions &amp; Announcements</w:t>
            </w:r>
          </w:p>
        </w:tc>
        <w:tc>
          <w:tcPr>
            <w:tcW w:w="4342" w:type="dxa"/>
            <w:vAlign w:val="center"/>
          </w:tcPr>
          <w:p w:rsidR="00F24AB9" w:rsidRDefault="00F24AB9" w:rsidP="005D3C78">
            <w:pPr>
              <w:rPr>
                <w:rFonts w:ascii="Arial" w:hAnsi="Arial" w:cs="Arial"/>
              </w:rPr>
            </w:pPr>
          </w:p>
          <w:p w:rsidR="001E450D" w:rsidRDefault="001E450D" w:rsidP="005D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has been awarded a grant to provide job’s skills classes, trade workshops, and are actively trying to revive the community center so that it can be opened to the public</w:t>
            </w:r>
            <w:r w:rsidR="00F24AB9">
              <w:rPr>
                <w:rFonts w:ascii="Arial" w:hAnsi="Arial" w:cs="Arial"/>
              </w:rPr>
              <w:t>.</w:t>
            </w:r>
          </w:p>
          <w:p w:rsidR="001E450D" w:rsidRDefault="001E450D" w:rsidP="005D3C78">
            <w:pPr>
              <w:rPr>
                <w:rFonts w:ascii="Arial" w:hAnsi="Arial" w:cs="Arial"/>
              </w:rPr>
            </w:pPr>
          </w:p>
          <w:p w:rsidR="00627177" w:rsidRDefault="003221FA" w:rsidP="005D3C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Americore</w:t>
            </w:r>
            <w:proofErr w:type="spellEnd"/>
            <w:r>
              <w:rPr>
                <w:rFonts w:ascii="Arial" w:hAnsi="Arial" w:cs="Arial"/>
              </w:rPr>
              <w:t xml:space="preserve"> has (2) </w:t>
            </w:r>
            <w:r w:rsidR="001E450D">
              <w:rPr>
                <w:rFonts w:ascii="Arial" w:hAnsi="Arial" w:cs="Arial"/>
              </w:rPr>
              <w:t>6 month positions (one in North County and one in South County).</w:t>
            </w:r>
            <w:r w:rsidR="00F24AB9">
              <w:rPr>
                <w:rFonts w:ascii="Arial" w:hAnsi="Arial" w:cs="Arial"/>
              </w:rPr>
              <w:t xml:space="preserve"> </w:t>
            </w:r>
          </w:p>
          <w:p w:rsidR="001E450D" w:rsidRDefault="001E450D" w:rsidP="005D3C78">
            <w:pPr>
              <w:rPr>
                <w:rFonts w:ascii="Arial" w:hAnsi="Arial" w:cs="Arial"/>
              </w:rPr>
            </w:pPr>
          </w:p>
          <w:p w:rsidR="001E450D" w:rsidRDefault="001E450D" w:rsidP="005D3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Mental Health First Aid will be provided at </w:t>
            </w:r>
            <w:proofErr w:type="spellStart"/>
            <w:r>
              <w:rPr>
                <w:rFonts w:ascii="Arial" w:hAnsi="Arial" w:cs="Arial"/>
              </w:rPr>
              <w:t>WIllapa</w:t>
            </w:r>
            <w:proofErr w:type="spellEnd"/>
            <w:r>
              <w:rPr>
                <w:rFonts w:ascii="Arial" w:hAnsi="Arial" w:cs="Arial"/>
              </w:rPr>
              <w:t xml:space="preserve"> Behavioral Health on 1/18/19. </w:t>
            </w:r>
            <w:r w:rsidR="00F36935">
              <w:rPr>
                <w:rFonts w:ascii="Arial" w:hAnsi="Arial" w:cs="Arial"/>
              </w:rPr>
              <w:t xml:space="preserve">Lunch will be provided. </w:t>
            </w:r>
          </w:p>
          <w:p w:rsidR="00627177" w:rsidRPr="005D3C78" w:rsidRDefault="00627177" w:rsidP="005D3C78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vAlign w:val="center"/>
          </w:tcPr>
          <w:p w:rsidR="009945B2" w:rsidRDefault="009945B2" w:rsidP="00B702A9">
            <w:pPr>
              <w:rPr>
                <w:rFonts w:ascii="Arial" w:hAnsi="Arial" w:cs="Arial"/>
              </w:rPr>
            </w:pPr>
          </w:p>
          <w:p w:rsidR="00627177" w:rsidRDefault="00627177" w:rsidP="00B702A9">
            <w:pPr>
              <w:rPr>
                <w:rFonts w:ascii="Arial" w:hAnsi="Arial" w:cs="Arial"/>
              </w:rPr>
            </w:pPr>
          </w:p>
          <w:p w:rsidR="00627177" w:rsidRDefault="00627177" w:rsidP="00B702A9">
            <w:pPr>
              <w:rPr>
                <w:rFonts w:ascii="Arial" w:hAnsi="Arial" w:cs="Arial"/>
              </w:rPr>
            </w:pP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F24AB9" w:rsidRDefault="001E450D" w:rsidP="00B70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know someone who might be interested, refer them to Becky Fisher at PCYA.</w:t>
            </w:r>
          </w:p>
          <w:p w:rsidR="00F24AB9" w:rsidRDefault="00F24AB9" w:rsidP="00B702A9">
            <w:pPr>
              <w:rPr>
                <w:rFonts w:ascii="Arial" w:hAnsi="Arial" w:cs="Arial"/>
              </w:rPr>
            </w:pPr>
          </w:p>
          <w:p w:rsidR="00627177" w:rsidRDefault="00627177" w:rsidP="00B702A9">
            <w:pPr>
              <w:rPr>
                <w:rFonts w:ascii="Arial" w:hAnsi="Arial" w:cs="Arial"/>
              </w:rPr>
            </w:pPr>
          </w:p>
        </w:tc>
      </w:tr>
      <w:tr w:rsidR="00535668" w:rsidRPr="0027430B" w:rsidTr="003E549D">
        <w:trPr>
          <w:trHeight w:val="1025"/>
        </w:trPr>
        <w:tc>
          <w:tcPr>
            <w:tcW w:w="2166" w:type="dxa"/>
            <w:vAlign w:val="center"/>
          </w:tcPr>
          <w:p w:rsidR="001C236F" w:rsidRPr="009945B2" w:rsidRDefault="003221FA" w:rsidP="00EF5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 of December</w:t>
            </w:r>
            <w:r w:rsidR="009F35CB">
              <w:rPr>
                <w:rFonts w:ascii="Arial" w:hAnsi="Arial" w:cs="Arial"/>
                <w:b/>
              </w:rPr>
              <w:t xml:space="preserve"> Meeting Minutes</w:t>
            </w:r>
          </w:p>
        </w:tc>
        <w:tc>
          <w:tcPr>
            <w:tcW w:w="4342" w:type="dxa"/>
            <w:vAlign w:val="center"/>
          </w:tcPr>
          <w:p w:rsidR="00B702A9" w:rsidRPr="009F35CB" w:rsidRDefault="003221FA" w:rsidP="00AA5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  <w:r w:rsidR="00AA5F4D">
              <w:rPr>
                <w:rFonts w:ascii="Arial" w:hAnsi="Arial" w:cs="Arial"/>
              </w:rPr>
              <w:t xml:space="preserve"> minutes were reviewed and approved.</w:t>
            </w:r>
          </w:p>
        </w:tc>
        <w:tc>
          <w:tcPr>
            <w:tcW w:w="3272" w:type="dxa"/>
            <w:vAlign w:val="center"/>
          </w:tcPr>
          <w:p w:rsidR="00572CDB" w:rsidRPr="0027430B" w:rsidRDefault="003221FA" w:rsidP="00857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</w:t>
            </w:r>
            <w:r w:rsidR="005D3C78">
              <w:rPr>
                <w:rFonts w:ascii="Arial" w:hAnsi="Arial" w:cs="Arial"/>
              </w:rPr>
              <w:t xml:space="preserve"> </w:t>
            </w:r>
            <w:r w:rsidR="009F35CB">
              <w:rPr>
                <w:rFonts w:ascii="Arial" w:hAnsi="Arial" w:cs="Arial"/>
              </w:rPr>
              <w:t>moved to approve,</w:t>
            </w:r>
            <w:r w:rsidR="004F2FD3">
              <w:rPr>
                <w:rFonts w:ascii="Arial" w:hAnsi="Arial" w:cs="Arial"/>
              </w:rPr>
              <w:t xml:space="preserve"> </w:t>
            </w:r>
            <w:r w:rsidR="009F35CB">
              <w:rPr>
                <w:rFonts w:ascii="Arial" w:hAnsi="Arial" w:cs="Arial"/>
              </w:rPr>
              <w:t>2</w:t>
            </w:r>
            <w:r w:rsidR="009F35CB" w:rsidRPr="009F35CB">
              <w:rPr>
                <w:rFonts w:ascii="Arial" w:hAnsi="Arial" w:cs="Arial"/>
                <w:vertAlign w:val="superscript"/>
              </w:rPr>
              <w:t>nd</w:t>
            </w:r>
            <w:r w:rsidR="009F35C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Zoe</w:t>
            </w:r>
            <w:r w:rsidR="00AA5F4D">
              <w:rPr>
                <w:rFonts w:ascii="Arial" w:hAnsi="Arial" w:cs="Arial"/>
              </w:rPr>
              <w:t xml:space="preserve">. </w:t>
            </w:r>
            <w:r w:rsidR="005D3C78">
              <w:rPr>
                <w:rFonts w:ascii="Arial" w:hAnsi="Arial" w:cs="Arial"/>
              </w:rPr>
              <w:t xml:space="preserve"> </w:t>
            </w:r>
            <w:r w:rsidR="00D36D5D">
              <w:rPr>
                <w:rFonts w:ascii="Arial" w:hAnsi="Arial" w:cs="Arial"/>
              </w:rPr>
              <w:t>Passed</w:t>
            </w:r>
          </w:p>
        </w:tc>
      </w:tr>
      <w:tr w:rsidR="00DD30C1" w:rsidRPr="0027430B" w:rsidTr="003E549D">
        <w:trPr>
          <w:trHeight w:val="1205"/>
        </w:trPr>
        <w:tc>
          <w:tcPr>
            <w:tcW w:w="2166" w:type="dxa"/>
            <w:vAlign w:val="center"/>
          </w:tcPr>
          <w:p w:rsidR="00DD30C1" w:rsidRDefault="00DD30C1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R2R Membership</w:t>
            </w:r>
          </w:p>
        </w:tc>
        <w:tc>
          <w:tcPr>
            <w:tcW w:w="4342" w:type="dxa"/>
            <w:vAlign w:val="center"/>
          </w:tcPr>
          <w:p w:rsidR="00DD30C1" w:rsidRPr="00AA5F4D" w:rsidRDefault="00DD30C1" w:rsidP="009945B2">
            <w:pPr>
              <w:rPr>
                <w:rFonts w:ascii="Arial" w:hAnsi="Arial" w:cs="Arial"/>
              </w:rPr>
            </w:pPr>
            <w:r w:rsidRPr="00AA5F4D">
              <w:rPr>
                <w:rFonts w:ascii="Arial" w:hAnsi="Arial" w:cs="Arial"/>
              </w:rPr>
              <w:t xml:space="preserve">Please make sure you fill out a </w:t>
            </w:r>
            <w:r w:rsidR="000D1270" w:rsidRPr="00AA5F4D">
              <w:rPr>
                <w:rFonts w:ascii="Arial" w:hAnsi="Arial" w:cs="Arial"/>
              </w:rPr>
              <w:t>membership form in your packet so we can accurately track voting members</w:t>
            </w:r>
          </w:p>
        </w:tc>
        <w:tc>
          <w:tcPr>
            <w:tcW w:w="3272" w:type="dxa"/>
            <w:vAlign w:val="center"/>
          </w:tcPr>
          <w:p w:rsidR="00DD30C1" w:rsidRDefault="00DD30C1" w:rsidP="004B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membership form can also be completed </w:t>
            </w:r>
            <w:hyperlink r:id="rId7" w:history="1">
              <w:r w:rsidR="004B59A9" w:rsidRPr="004B59A9">
                <w:rPr>
                  <w:rStyle w:val="Hyperlink"/>
                  <w:rFonts w:ascii="Arial" w:hAnsi="Arial" w:cs="Arial"/>
                </w:rPr>
                <w:t>online</w:t>
              </w:r>
            </w:hyperlink>
            <w:r w:rsidR="004B59A9">
              <w:rPr>
                <w:rFonts w:ascii="Arial" w:hAnsi="Arial" w:cs="Arial"/>
              </w:rPr>
              <w:t xml:space="preserve">. </w:t>
            </w:r>
          </w:p>
        </w:tc>
      </w:tr>
      <w:tr w:rsidR="00687110" w:rsidRPr="0027430B" w:rsidTr="003E549D">
        <w:trPr>
          <w:trHeight w:val="3194"/>
        </w:trPr>
        <w:tc>
          <w:tcPr>
            <w:tcW w:w="2166" w:type="dxa"/>
            <w:vAlign w:val="center"/>
          </w:tcPr>
          <w:p w:rsidR="00687110" w:rsidRDefault="004F2FD3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Resiliency Rockstar</w:t>
            </w:r>
            <w:r w:rsidR="00D36D5D">
              <w:rPr>
                <w:rFonts w:ascii="Arial" w:hAnsi="Arial" w:cs="Arial"/>
                <w:b/>
              </w:rPr>
              <w:t>:</w:t>
            </w:r>
          </w:p>
          <w:p w:rsidR="00D36D5D" w:rsidRPr="00BE2374" w:rsidRDefault="003221FA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Allison </w:t>
            </w:r>
            <w:proofErr w:type="spellStart"/>
            <w:r>
              <w:rPr>
                <w:rFonts w:ascii="Arial" w:hAnsi="Arial" w:cs="Arial"/>
                <w:b/>
              </w:rPr>
              <w:t>Larew</w:t>
            </w:r>
            <w:proofErr w:type="spellEnd"/>
          </w:p>
        </w:tc>
        <w:tc>
          <w:tcPr>
            <w:tcW w:w="4342" w:type="dxa"/>
            <w:vAlign w:val="center"/>
          </w:tcPr>
          <w:p w:rsidR="009945B2" w:rsidRDefault="003221FA" w:rsidP="0032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proofErr w:type="spellStart"/>
            <w:r>
              <w:rPr>
                <w:rFonts w:ascii="Arial" w:hAnsi="Arial" w:cs="Arial"/>
              </w:rPr>
              <w:t>Larew</w:t>
            </w:r>
            <w:proofErr w:type="spellEnd"/>
            <w:r>
              <w:rPr>
                <w:rFonts w:ascii="Arial" w:hAnsi="Arial" w:cs="Arial"/>
              </w:rPr>
              <w:t xml:space="preserve"> has been making a huge difference in the lives of her first graders. She raised funds to purchase e</w:t>
            </w:r>
            <w:r w:rsidR="00E0338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ough books for each student to take home a new book each month. One of the 40 developmental assets in building a healthy and resilient person is reading for pleasure. If a student reads for pleasure for three or more hours each week, they develop a commitment to school and learning. </w:t>
            </w:r>
          </w:p>
          <w:p w:rsidR="003221FA" w:rsidRDefault="003221FA" w:rsidP="0032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Ms. </w:t>
            </w:r>
            <w:proofErr w:type="spellStart"/>
            <w:r>
              <w:rPr>
                <w:rFonts w:ascii="Arial" w:hAnsi="Arial" w:cs="Arial"/>
              </w:rPr>
              <w:t>Larew</w:t>
            </w:r>
            <w:proofErr w:type="spellEnd"/>
            <w:r>
              <w:rPr>
                <w:rFonts w:ascii="Arial" w:hAnsi="Arial" w:cs="Arial"/>
              </w:rPr>
              <w:t xml:space="preserve"> also builds up her students’ positive identify. When students announce that they “can’t” do things, she prompts them to correct themselves. Instead of “I</w:t>
            </w:r>
            <w:r w:rsidR="00E033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can’t”, Ms. </w:t>
            </w:r>
            <w:proofErr w:type="spellStart"/>
            <w:r>
              <w:rPr>
                <w:rFonts w:ascii="Arial" w:hAnsi="Arial" w:cs="Arial"/>
              </w:rPr>
              <w:t>Larew’s</w:t>
            </w:r>
            <w:proofErr w:type="spellEnd"/>
            <w:r>
              <w:rPr>
                <w:rFonts w:ascii="Arial" w:hAnsi="Arial" w:cs="Arial"/>
              </w:rPr>
              <w:t xml:space="preserve"> students declare “I can!”</w:t>
            </w:r>
          </w:p>
          <w:p w:rsidR="003221FA" w:rsidRPr="00AA5F4D" w:rsidRDefault="003221FA" w:rsidP="00322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you, Ms. </w:t>
            </w:r>
            <w:proofErr w:type="spellStart"/>
            <w:r>
              <w:rPr>
                <w:rFonts w:ascii="Arial" w:hAnsi="Arial" w:cs="Arial"/>
              </w:rPr>
              <w:t>Larew</w:t>
            </w:r>
            <w:proofErr w:type="spellEnd"/>
            <w:r>
              <w:rPr>
                <w:rFonts w:ascii="Arial" w:hAnsi="Arial" w:cs="Arial"/>
              </w:rPr>
              <w:t>, for investing in, building up, and cherishing our first graders!</w:t>
            </w:r>
          </w:p>
        </w:tc>
        <w:tc>
          <w:tcPr>
            <w:tcW w:w="3272" w:type="dxa"/>
            <w:vAlign w:val="center"/>
          </w:tcPr>
          <w:p w:rsidR="006F573C" w:rsidRPr="0027430B" w:rsidRDefault="004F2FD3" w:rsidP="004F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of a Rockstar? Contact our coordinator or </w:t>
            </w:r>
            <w:hyperlink r:id="rId8" w:history="1">
              <w:r w:rsidRPr="00576092">
                <w:rPr>
                  <w:rStyle w:val="Hyperlink"/>
                  <w:rFonts w:ascii="Arial" w:hAnsi="Arial" w:cs="Arial"/>
                </w:rPr>
                <w:t>nominate them online</w:t>
              </w:r>
            </w:hyperlink>
            <w:r>
              <w:rPr>
                <w:rFonts w:ascii="Arial" w:hAnsi="Arial" w:cs="Arial"/>
              </w:rPr>
              <w:t>!</w:t>
            </w:r>
          </w:p>
        </w:tc>
      </w:tr>
      <w:tr w:rsidR="00C35BC5" w:rsidRPr="0027430B" w:rsidTr="003E549D">
        <w:trPr>
          <w:trHeight w:val="2330"/>
        </w:trPr>
        <w:tc>
          <w:tcPr>
            <w:tcW w:w="2166" w:type="dxa"/>
            <w:vAlign w:val="center"/>
          </w:tcPr>
          <w:p w:rsidR="00D36D5D" w:rsidRPr="00C27E2E" w:rsidRDefault="00AA5F4D" w:rsidP="00D36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Show &amp; Tell: </w:t>
            </w:r>
            <w:r w:rsidR="00E03388">
              <w:rPr>
                <w:rFonts w:ascii="Arial" w:hAnsi="Arial" w:cs="Arial"/>
                <w:b/>
              </w:rPr>
              <w:t>Martha May- Lifeline Connections</w:t>
            </w:r>
          </w:p>
          <w:p w:rsidR="00C35BC5" w:rsidRPr="00C35BC5" w:rsidRDefault="00C35BC5" w:rsidP="00EF5E88">
            <w:pPr>
              <w:rPr>
                <w:rFonts w:ascii="Arial" w:hAnsi="Arial" w:cs="Arial"/>
              </w:rPr>
            </w:pPr>
          </w:p>
        </w:tc>
        <w:tc>
          <w:tcPr>
            <w:tcW w:w="4342" w:type="dxa"/>
            <w:vAlign w:val="center"/>
          </w:tcPr>
          <w:p w:rsidR="0041222D" w:rsidRPr="00BC49D0" w:rsidRDefault="00E03388" w:rsidP="002B6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Martha May is the school based Mental Health therapist contracted through Lifeline Connections for all 3 North County School Districts. Martha splits her time between all 3 schools for school based services. Martha provided a broad overview of the services Lifeline offers agency wide. </w:t>
            </w:r>
          </w:p>
        </w:tc>
        <w:tc>
          <w:tcPr>
            <w:tcW w:w="3272" w:type="dxa"/>
            <w:vAlign w:val="center"/>
          </w:tcPr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E03388" w:rsidP="004F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you’re interested in finding out more about Martha May or Lifeline Connections, they may be contacted locally at their South Bend Office.</w:t>
            </w: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2B690D" w:rsidP="004F2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59A9" w:rsidRPr="0027430B" w:rsidTr="003E549D">
        <w:trPr>
          <w:trHeight w:val="2600"/>
        </w:trPr>
        <w:tc>
          <w:tcPr>
            <w:tcW w:w="2166" w:type="dxa"/>
            <w:vAlign w:val="center"/>
          </w:tcPr>
          <w:p w:rsidR="004B59A9" w:rsidRDefault="00627177" w:rsidP="00D36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R2R Mini Grants</w:t>
            </w:r>
          </w:p>
        </w:tc>
        <w:tc>
          <w:tcPr>
            <w:tcW w:w="4342" w:type="dxa"/>
            <w:vAlign w:val="center"/>
          </w:tcPr>
          <w:p w:rsidR="00912BCB" w:rsidRPr="00BC49D0" w:rsidRDefault="00E03388" w:rsidP="00627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 grant committee will be meeting Wednesday, January 9</w:t>
            </w:r>
            <w:r w:rsidRPr="00E0338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@ 11am at Elixir. A committee signup sheet was passed around. Even if you or your agency applied for a mini grant, you can still be a part of the selection process by recusing yourself when your grant is up for discussion. </w:t>
            </w:r>
          </w:p>
        </w:tc>
        <w:tc>
          <w:tcPr>
            <w:tcW w:w="3272" w:type="dxa"/>
            <w:vAlign w:val="center"/>
          </w:tcPr>
          <w:p w:rsidR="002B690D" w:rsidRDefault="002B690D" w:rsidP="004F2FD3">
            <w:pPr>
              <w:rPr>
                <w:rFonts w:ascii="Arial" w:hAnsi="Arial" w:cs="Arial"/>
              </w:rPr>
            </w:pPr>
          </w:p>
          <w:p w:rsidR="002B690D" w:rsidRDefault="002B690D" w:rsidP="004F2FD3">
            <w:pPr>
              <w:rPr>
                <w:rFonts w:ascii="Arial" w:hAnsi="Arial" w:cs="Arial"/>
              </w:rPr>
            </w:pPr>
          </w:p>
        </w:tc>
      </w:tr>
      <w:tr w:rsidR="004F2FD3" w:rsidRPr="0027430B" w:rsidTr="00C754DD">
        <w:trPr>
          <w:trHeight w:val="1331"/>
        </w:trPr>
        <w:tc>
          <w:tcPr>
            <w:tcW w:w="2166" w:type="dxa"/>
            <w:vAlign w:val="center"/>
          </w:tcPr>
          <w:p w:rsidR="004F2FD3" w:rsidRDefault="00E03388" w:rsidP="00635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Starts w/ One Feedback</w:t>
            </w:r>
          </w:p>
        </w:tc>
        <w:tc>
          <w:tcPr>
            <w:tcW w:w="4342" w:type="dxa"/>
            <w:vAlign w:val="center"/>
          </w:tcPr>
          <w:p w:rsidR="003E549D" w:rsidRPr="003E549D" w:rsidRDefault="00E03388" w:rsidP="003E5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brochures published by the Starts With One Campaign were handed around requesting feedback on content and relevancy for our community’s audience. </w:t>
            </w:r>
          </w:p>
        </w:tc>
        <w:tc>
          <w:tcPr>
            <w:tcW w:w="3272" w:type="dxa"/>
            <w:vAlign w:val="center"/>
          </w:tcPr>
          <w:p w:rsidR="0063508D" w:rsidRPr="00E03388" w:rsidRDefault="00E03388" w:rsidP="003E549D">
            <w:pPr>
              <w:pStyle w:val="ListParagraph"/>
              <w:rPr>
                <w:rFonts w:ascii="Arial" w:hAnsi="Arial" w:cs="Arial"/>
              </w:rPr>
            </w:pPr>
            <w:r w:rsidRPr="00E03388">
              <w:rPr>
                <w:rFonts w:ascii="Arial" w:hAnsi="Arial" w:cs="Arial"/>
              </w:rPr>
              <w:t>If you have more feedback, contact Kelsey!</w:t>
            </w:r>
          </w:p>
        </w:tc>
      </w:tr>
      <w:tr w:rsidR="005418D3" w:rsidRPr="0027430B" w:rsidTr="003E549D">
        <w:trPr>
          <w:trHeight w:val="1430"/>
        </w:trPr>
        <w:tc>
          <w:tcPr>
            <w:tcW w:w="2166" w:type="dxa"/>
            <w:vAlign w:val="center"/>
          </w:tcPr>
          <w:p w:rsidR="005418D3" w:rsidRDefault="002B690D" w:rsidP="00EF5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CADCA Leadership Conference</w:t>
            </w:r>
          </w:p>
        </w:tc>
        <w:tc>
          <w:tcPr>
            <w:tcW w:w="4342" w:type="dxa"/>
            <w:vAlign w:val="center"/>
          </w:tcPr>
          <w:p w:rsidR="00606852" w:rsidRPr="00572CDB" w:rsidRDefault="00E03388" w:rsidP="00635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Gonzales (South Bend Police Department) and Rikki Coma (Raymond Police Department will be attending this year’s CADCA Leadership Conference.</w:t>
            </w:r>
          </w:p>
        </w:tc>
        <w:tc>
          <w:tcPr>
            <w:tcW w:w="3272" w:type="dxa"/>
            <w:vAlign w:val="center"/>
          </w:tcPr>
          <w:p w:rsidR="008E6763" w:rsidRPr="008E6763" w:rsidRDefault="008E6763" w:rsidP="0063508D">
            <w:pPr>
              <w:rPr>
                <w:rFonts w:ascii="Arial" w:hAnsi="Arial" w:cs="Arial"/>
              </w:rPr>
            </w:pPr>
          </w:p>
        </w:tc>
      </w:tr>
      <w:tr w:rsidR="003E549D" w:rsidTr="00606852">
        <w:trPr>
          <w:trHeight w:val="50"/>
        </w:trPr>
        <w:tc>
          <w:tcPr>
            <w:tcW w:w="2166" w:type="dxa"/>
          </w:tcPr>
          <w:p w:rsidR="00606852" w:rsidRDefault="00606852" w:rsidP="00606852">
            <w:pPr>
              <w:rPr>
                <w:rFonts w:ascii="Arial" w:hAnsi="Arial" w:cs="Arial"/>
                <w:b/>
              </w:rPr>
            </w:pPr>
          </w:p>
          <w:p w:rsidR="003E549D" w:rsidRDefault="00BD0201" w:rsidP="0060685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Team Reports</w:t>
            </w:r>
          </w:p>
        </w:tc>
        <w:tc>
          <w:tcPr>
            <w:tcW w:w="4342" w:type="dxa"/>
          </w:tcPr>
          <w:p w:rsidR="00BD0201" w:rsidRDefault="00BD0201" w:rsidP="0060685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Safe Prescriber: </w:t>
            </w:r>
          </w:p>
          <w:p w:rsidR="00BD0201" w:rsidRPr="00BD0201" w:rsidRDefault="00E03388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Continuing to work with the Starts With One Campaign and awaiting their published materials to be distributed to Providers, parents, and agencies around the community. </w:t>
            </w:r>
          </w:p>
          <w:p w:rsidR="00606852" w:rsidRDefault="00606852" w:rsidP="00606852">
            <w:pPr>
              <w:rPr>
                <w:rFonts w:ascii="Arial" w:hAnsi="Arial" w:cs="Arial"/>
              </w:rPr>
            </w:pPr>
          </w:p>
          <w:p w:rsidR="00606852" w:rsidRDefault="00BD0201" w:rsidP="00606852">
            <w:pPr>
              <w:rPr>
                <w:rFonts w:ascii="Arial" w:hAnsi="Arial" w:cs="Arial"/>
              </w:rPr>
            </w:pPr>
            <w:r w:rsidRPr="00BD0201">
              <w:rPr>
                <w:rFonts w:ascii="Arial" w:hAnsi="Arial" w:cs="Arial"/>
                <w:u w:val="single"/>
              </w:rPr>
              <w:t>Town Hall</w:t>
            </w:r>
            <w:r w:rsidR="00606852">
              <w:rPr>
                <w:rFonts w:ascii="Arial" w:hAnsi="Arial" w:cs="Arial"/>
              </w:rPr>
              <w:t xml:space="preserve">: </w:t>
            </w:r>
            <w:r w:rsidR="00484AD3">
              <w:rPr>
                <w:rFonts w:ascii="Arial" w:hAnsi="Arial" w:cs="Arial"/>
              </w:rPr>
              <w:t>Date has been set to February 21</w:t>
            </w:r>
            <w:r w:rsidR="00484AD3" w:rsidRPr="00484AD3">
              <w:rPr>
                <w:rFonts w:ascii="Arial" w:hAnsi="Arial" w:cs="Arial"/>
                <w:vertAlign w:val="superscript"/>
              </w:rPr>
              <w:t>st</w:t>
            </w:r>
            <w:r w:rsidR="00484AD3">
              <w:rPr>
                <w:rFonts w:ascii="Arial" w:hAnsi="Arial" w:cs="Arial"/>
              </w:rPr>
              <w:t xml:space="preserve">, 2019 with a flyer to follow. </w:t>
            </w:r>
          </w:p>
          <w:p w:rsidR="003E549D" w:rsidRDefault="003E549D" w:rsidP="0060685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72" w:type="dxa"/>
          </w:tcPr>
          <w:p w:rsidR="00606852" w:rsidRDefault="00606852" w:rsidP="00606852">
            <w:pPr>
              <w:rPr>
                <w:rFonts w:ascii="Arial" w:hAnsi="Arial" w:cs="Arial"/>
              </w:rPr>
            </w:pPr>
          </w:p>
          <w:p w:rsidR="009A7A5D" w:rsidRDefault="00484AD3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 January 28</w:t>
            </w:r>
            <w:r w:rsidRPr="00484A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@10. Located at the Pacific County Health Department</w:t>
            </w:r>
          </w:p>
          <w:p w:rsidR="00484AD3" w:rsidRDefault="00484AD3" w:rsidP="00606852">
            <w:pPr>
              <w:rPr>
                <w:rFonts w:ascii="Arial" w:hAnsi="Arial" w:cs="Arial"/>
              </w:rPr>
            </w:pPr>
          </w:p>
          <w:p w:rsidR="00484AD3" w:rsidRDefault="00484AD3" w:rsidP="00606852">
            <w:pPr>
              <w:rPr>
                <w:rFonts w:ascii="Arial" w:hAnsi="Arial" w:cs="Arial"/>
              </w:rPr>
            </w:pPr>
          </w:p>
          <w:p w:rsidR="00484AD3" w:rsidRDefault="00484AD3" w:rsidP="00606852">
            <w:pPr>
              <w:rPr>
                <w:rFonts w:ascii="Arial" w:hAnsi="Arial" w:cs="Arial"/>
              </w:rPr>
            </w:pPr>
          </w:p>
          <w:p w:rsidR="00484AD3" w:rsidRDefault="00484AD3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 January 23</w:t>
            </w:r>
            <w:r w:rsidRPr="00484AD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@ 3:30pm. Located at Elixir</w:t>
            </w:r>
          </w:p>
          <w:p w:rsidR="009A7A5D" w:rsidRDefault="009A7A5D" w:rsidP="00606852">
            <w:pPr>
              <w:rPr>
                <w:rFonts w:ascii="Arial" w:hAnsi="Arial" w:cs="Arial"/>
              </w:rPr>
            </w:pPr>
          </w:p>
          <w:p w:rsidR="009A7A5D" w:rsidRDefault="009A7A5D" w:rsidP="00606852">
            <w:pPr>
              <w:rPr>
                <w:rFonts w:ascii="Arial" w:hAnsi="Arial" w:cs="Arial"/>
              </w:rPr>
            </w:pPr>
          </w:p>
          <w:p w:rsidR="009A7A5D" w:rsidRDefault="009A7A5D" w:rsidP="00606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Interested in joining the committees? Contact Kelsey!</w:t>
            </w:r>
          </w:p>
          <w:p w:rsidR="003E549D" w:rsidRDefault="003E549D" w:rsidP="0060685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E549D" w:rsidTr="00F36935">
        <w:trPr>
          <w:trHeight w:val="1313"/>
        </w:trPr>
        <w:tc>
          <w:tcPr>
            <w:tcW w:w="2166" w:type="dxa"/>
          </w:tcPr>
          <w:p w:rsidR="003E549D" w:rsidRDefault="003E549D" w:rsidP="003E549D">
            <w:pPr>
              <w:rPr>
                <w:rFonts w:ascii="Arial" w:hAnsi="Arial" w:cs="Arial"/>
                <w:b/>
              </w:rPr>
            </w:pPr>
          </w:p>
          <w:p w:rsidR="003E549D" w:rsidRPr="00C754DD" w:rsidRDefault="00C754DD" w:rsidP="00613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54DD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</w:tc>
        <w:tc>
          <w:tcPr>
            <w:tcW w:w="4342" w:type="dxa"/>
            <w:vAlign w:val="center"/>
          </w:tcPr>
          <w:p w:rsidR="00606852" w:rsidRPr="00572CDB" w:rsidRDefault="00606852" w:rsidP="00484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754DD">
              <w:rPr>
                <w:rFonts w:ascii="Arial" w:hAnsi="Arial" w:cs="Arial"/>
              </w:rPr>
              <w:t>Our next</w:t>
            </w:r>
            <w:r w:rsidR="00484AD3">
              <w:rPr>
                <w:rFonts w:ascii="Arial" w:hAnsi="Arial" w:cs="Arial"/>
              </w:rPr>
              <w:t xml:space="preserve"> meeting will be Monday, February</w:t>
            </w:r>
            <w:r w:rsidR="00C754DD">
              <w:rPr>
                <w:rFonts w:ascii="Arial" w:hAnsi="Arial" w:cs="Arial"/>
              </w:rPr>
              <w:t xml:space="preserve"> </w:t>
            </w:r>
            <w:r w:rsidR="00484AD3">
              <w:rPr>
                <w:rFonts w:ascii="Arial" w:hAnsi="Arial" w:cs="Arial"/>
              </w:rPr>
              <w:t>4</w:t>
            </w:r>
            <w:r w:rsidR="00C754DD" w:rsidRPr="00C754DD">
              <w:rPr>
                <w:rFonts w:ascii="Arial" w:hAnsi="Arial" w:cs="Arial"/>
                <w:vertAlign w:val="superscript"/>
              </w:rPr>
              <w:t>th</w:t>
            </w:r>
            <w:r w:rsidR="00C754DD">
              <w:rPr>
                <w:rFonts w:ascii="Arial" w:hAnsi="Arial" w:cs="Arial"/>
              </w:rPr>
              <w:t xml:space="preserve"> 3:30-4:45 p.m. at South Bend School Library. </w:t>
            </w:r>
          </w:p>
        </w:tc>
        <w:tc>
          <w:tcPr>
            <w:tcW w:w="3272" w:type="dxa"/>
          </w:tcPr>
          <w:p w:rsidR="003E549D" w:rsidRDefault="003E549D" w:rsidP="003E549D">
            <w:pPr>
              <w:rPr>
                <w:rFonts w:ascii="Arial" w:hAnsi="Arial" w:cs="Arial"/>
              </w:rPr>
            </w:pPr>
          </w:p>
          <w:p w:rsidR="003E549D" w:rsidRDefault="003E549D" w:rsidP="003E549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27704" w:rsidRDefault="00827704">
      <w:pPr>
        <w:rPr>
          <w:rFonts w:ascii="Arial" w:hAnsi="Arial" w:cs="Arial"/>
          <w:i/>
          <w:sz w:val="24"/>
          <w:szCs w:val="24"/>
        </w:rPr>
      </w:pPr>
    </w:p>
    <w:p w:rsidR="00827704" w:rsidRDefault="00827704">
      <w:pPr>
        <w:spacing w:line="259" w:lineRule="auto"/>
        <w:rPr>
          <w:rFonts w:ascii="Arial" w:hAnsi="Arial" w:cs="Arial"/>
          <w:i/>
          <w:sz w:val="24"/>
          <w:szCs w:val="24"/>
        </w:rPr>
      </w:pPr>
    </w:p>
    <w:sectPr w:rsidR="008277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E2" w:rsidRDefault="00C166E2" w:rsidP="005418D3">
      <w:pPr>
        <w:spacing w:after="0" w:line="240" w:lineRule="auto"/>
      </w:pPr>
      <w:r>
        <w:separator/>
      </w:r>
    </w:p>
  </w:endnote>
  <w:endnote w:type="continuationSeparator" w:id="0">
    <w:p w:rsidR="00C166E2" w:rsidRDefault="00C166E2" w:rsidP="005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35" w:rsidRDefault="00F36935" w:rsidP="005418D3">
    <w:pPr>
      <w:pStyle w:val="Footer"/>
      <w:jc w:val="center"/>
    </w:pPr>
    <w:r>
      <w:t>Our coalition meets the first Monday of each month, 3:30-4:45 at South Bend School Library</w:t>
    </w:r>
  </w:p>
  <w:p w:rsidR="00F36935" w:rsidRDefault="00F36935" w:rsidP="005418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E2" w:rsidRDefault="00C166E2" w:rsidP="005418D3">
      <w:pPr>
        <w:spacing w:after="0" w:line="240" w:lineRule="auto"/>
      </w:pPr>
      <w:r>
        <w:separator/>
      </w:r>
    </w:p>
  </w:footnote>
  <w:footnote w:type="continuationSeparator" w:id="0">
    <w:p w:rsidR="00C166E2" w:rsidRDefault="00C166E2" w:rsidP="0054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D8"/>
    <w:multiLevelType w:val="hybridMultilevel"/>
    <w:tmpl w:val="2A7E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02"/>
    <w:multiLevelType w:val="hybridMultilevel"/>
    <w:tmpl w:val="C9E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10"/>
    <w:multiLevelType w:val="hybridMultilevel"/>
    <w:tmpl w:val="AD7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DC8"/>
    <w:multiLevelType w:val="hybridMultilevel"/>
    <w:tmpl w:val="563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6F9"/>
    <w:multiLevelType w:val="hybridMultilevel"/>
    <w:tmpl w:val="AA56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2BA5"/>
    <w:multiLevelType w:val="hybridMultilevel"/>
    <w:tmpl w:val="36BA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23E"/>
    <w:multiLevelType w:val="hybridMultilevel"/>
    <w:tmpl w:val="6DF4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2F00"/>
    <w:multiLevelType w:val="hybridMultilevel"/>
    <w:tmpl w:val="9B08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C47"/>
    <w:multiLevelType w:val="hybridMultilevel"/>
    <w:tmpl w:val="052C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22CA"/>
    <w:multiLevelType w:val="hybridMultilevel"/>
    <w:tmpl w:val="3A68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777D5"/>
    <w:multiLevelType w:val="hybridMultilevel"/>
    <w:tmpl w:val="FCB0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53A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03802"/>
    <w:multiLevelType w:val="hybridMultilevel"/>
    <w:tmpl w:val="EA1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5394"/>
    <w:multiLevelType w:val="hybridMultilevel"/>
    <w:tmpl w:val="7BE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A4A"/>
    <w:multiLevelType w:val="hybridMultilevel"/>
    <w:tmpl w:val="314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7388E"/>
    <w:multiLevelType w:val="hybridMultilevel"/>
    <w:tmpl w:val="E2A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6DFC"/>
    <w:multiLevelType w:val="hybridMultilevel"/>
    <w:tmpl w:val="49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06664"/>
    <w:multiLevelType w:val="hybridMultilevel"/>
    <w:tmpl w:val="CEBA42E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67E87679"/>
    <w:multiLevelType w:val="hybridMultilevel"/>
    <w:tmpl w:val="B47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35E12"/>
    <w:multiLevelType w:val="hybridMultilevel"/>
    <w:tmpl w:val="DFC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D5972"/>
    <w:multiLevelType w:val="hybridMultilevel"/>
    <w:tmpl w:val="5E6A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31A5"/>
    <w:multiLevelType w:val="hybridMultilevel"/>
    <w:tmpl w:val="92462E96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9"/>
  </w:num>
  <w:num w:numId="11">
    <w:abstractNumId w:val="20"/>
  </w:num>
  <w:num w:numId="12">
    <w:abstractNumId w:val="21"/>
  </w:num>
  <w:num w:numId="13">
    <w:abstractNumId w:val="14"/>
  </w:num>
  <w:num w:numId="14">
    <w:abstractNumId w:val="8"/>
  </w:num>
  <w:num w:numId="15">
    <w:abstractNumId w:val="18"/>
  </w:num>
  <w:num w:numId="16">
    <w:abstractNumId w:val="12"/>
  </w:num>
  <w:num w:numId="17">
    <w:abstractNumId w:val="3"/>
  </w:num>
  <w:num w:numId="18">
    <w:abstractNumId w:val="9"/>
  </w:num>
  <w:num w:numId="19">
    <w:abstractNumId w:val="15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14CC0"/>
    <w:rsid w:val="000157F6"/>
    <w:rsid w:val="00055C50"/>
    <w:rsid w:val="000D1270"/>
    <w:rsid w:val="000E7CF2"/>
    <w:rsid w:val="00121698"/>
    <w:rsid w:val="00132E4B"/>
    <w:rsid w:val="001469CB"/>
    <w:rsid w:val="00183733"/>
    <w:rsid w:val="00187F03"/>
    <w:rsid w:val="001C236F"/>
    <w:rsid w:val="001D55D9"/>
    <w:rsid w:val="001E36A6"/>
    <w:rsid w:val="001E450D"/>
    <w:rsid w:val="001F0D3F"/>
    <w:rsid w:val="00237B15"/>
    <w:rsid w:val="0027430B"/>
    <w:rsid w:val="00275D00"/>
    <w:rsid w:val="002B6598"/>
    <w:rsid w:val="002B690D"/>
    <w:rsid w:val="002C203F"/>
    <w:rsid w:val="003064EC"/>
    <w:rsid w:val="003221FA"/>
    <w:rsid w:val="00357C44"/>
    <w:rsid w:val="003E549D"/>
    <w:rsid w:val="003E7604"/>
    <w:rsid w:val="003F105A"/>
    <w:rsid w:val="0041222D"/>
    <w:rsid w:val="0045243E"/>
    <w:rsid w:val="004635C8"/>
    <w:rsid w:val="00484AD3"/>
    <w:rsid w:val="004B59A9"/>
    <w:rsid w:val="004F1D18"/>
    <w:rsid w:val="004F2FD3"/>
    <w:rsid w:val="004F3731"/>
    <w:rsid w:val="00535668"/>
    <w:rsid w:val="005418D3"/>
    <w:rsid w:val="005432FD"/>
    <w:rsid w:val="00565E50"/>
    <w:rsid w:val="00572CDB"/>
    <w:rsid w:val="00576092"/>
    <w:rsid w:val="005D3C78"/>
    <w:rsid w:val="00606852"/>
    <w:rsid w:val="00613CF2"/>
    <w:rsid w:val="00627177"/>
    <w:rsid w:val="0063508D"/>
    <w:rsid w:val="00687110"/>
    <w:rsid w:val="006963AE"/>
    <w:rsid w:val="006A0EE2"/>
    <w:rsid w:val="006F573C"/>
    <w:rsid w:val="00750C01"/>
    <w:rsid w:val="007A298A"/>
    <w:rsid w:val="007A36B5"/>
    <w:rsid w:val="007C54F9"/>
    <w:rsid w:val="00827704"/>
    <w:rsid w:val="00856266"/>
    <w:rsid w:val="00857A68"/>
    <w:rsid w:val="00876712"/>
    <w:rsid w:val="00894FAA"/>
    <w:rsid w:val="008E6763"/>
    <w:rsid w:val="00912BCB"/>
    <w:rsid w:val="00923BF9"/>
    <w:rsid w:val="009945B2"/>
    <w:rsid w:val="009A7A5D"/>
    <w:rsid w:val="009F35CB"/>
    <w:rsid w:val="009F69A1"/>
    <w:rsid w:val="009F6C76"/>
    <w:rsid w:val="00A37588"/>
    <w:rsid w:val="00A7530D"/>
    <w:rsid w:val="00AA5F4D"/>
    <w:rsid w:val="00AB27F3"/>
    <w:rsid w:val="00AC1652"/>
    <w:rsid w:val="00B12CDE"/>
    <w:rsid w:val="00B6633C"/>
    <w:rsid w:val="00B702A9"/>
    <w:rsid w:val="00BC49D0"/>
    <w:rsid w:val="00BD0201"/>
    <w:rsid w:val="00BD0551"/>
    <w:rsid w:val="00BE2374"/>
    <w:rsid w:val="00BE3F52"/>
    <w:rsid w:val="00BE6CAE"/>
    <w:rsid w:val="00C166E2"/>
    <w:rsid w:val="00C22463"/>
    <w:rsid w:val="00C27E2E"/>
    <w:rsid w:val="00C35BC5"/>
    <w:rsid w:val="00C67F46"/>
    <w:rsid w:val="00C754DD"/>
    <w:rsid w:val="00CB225B"/>
    <w:rsid w:val="00CD268F"/>
    <w:rsid w:val="00D36B71"/>
    <w:rsid w:val="00D36D5D"/>
    <w:rsid w:val="00D53822"/>
    <w:rsid w:val="00DB3897"/>
    <w:rsid w:val="00DB7CEC"/>
    <w:rsid w:val="00DD30C1"/>
    <w:rsid w:val="00E03388"/>
    <w:rsid w:val="00E265D3"/>
    <w:rsid w:val="00E85A81"/>
    <w:rsid w:val="00EA50A7"/>
    <w:rsid w:val="00EE6361"/>
    <w:rsid w:val="00EF1BF9"/>
    <w:rsid w:val="00EF5E88"/>
    <w:rsid w:val="00F24AB9"/>
    <w:rsid w:val="00F36935"/>
    <w:rsid w:val="00F9345B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9EF43-33FB-43E1-826E-A43C3E13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6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3"/>
  </w:style>
  <w:style w:type="paragraph" w:styleId="Footer">
    <w:name w:val="footer"/>
    <w:basedOn w:val="Normal"/>
    <w:link w:val="FooterChar"/>
    <w:uiPriority w:val="99"/>
    <w:unhideWhenUsed/>
    <w:rsid w:val="0054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3"/>
  </w:style>
  <w:style w:type="character" w:styleId="Hyperlink">
    <w:name w:val="Hyperlink"/>
    <w:basedOn w:val="DefaultParagraphFont"/>
    <w:uiPriority w:val="99"/>
    <w:unhideWhenUsed/>
    <w:rsid w:val="00EF5E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301">
          <w:marLeft w:val="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2resiliency.weebly.com/nomin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zJhAhlwHo3TjedRJ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Hopstad</dc:creator>
  <cp:keywords/>
  <dc:description/>
  <cp:lastModifiedBy>Kelsey Hopstad</cp:lastModifiedBy>
  <cp:revision>2</cp:revision>
  <dcterms:created xsi:type="dcterms:W3CDTF">2019-01-14T19:50:00Z</dcterms:created>
  <dcterms:modified xsi:type="dcterms:W3CDTF">2019-01-14T19:50:00Z</dcterms:modified>
</cp:coreProperties>
</file>